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688"/>
        <w:gridCol w:w="6799"/>
      </w:tblGrid>
      <w:tr w:rsidR="00A81DFE" w:rsidRPr="001772CF" w14:paraId="54D80D66" w14:textId="77777777" w:rsidTr="00C02CD4">
        <w:trPr>
          <w:trHeight w:val="1309"/>
        </w:trPr>
        <w:tc>
          <w:tcPr>
            <w:tcW w:w="2523" w:type="dxa"/>
            <w:tcBorders>
              <w:bottom w:val="single" w:sz="4" w:space="0" w:color="auto"/>
              <w:right w:val="nil"/>
            </w:tcBorders>
            <w:vAlign w:val="center"/>
          </w:tcPr>
          <w:p w14:paraId="6350A0B1" w14:textId="77777777" w:rsidR="00A81DFE" w:rsidRPr="00CC3A1D" w:rsidRDefault="00A81DFE" w:rsidP="00C02CD4">
            <w:pPr>
              <w:pStyle w:val="a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A7F8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311F86F" wp14:editId="33746BC7">
                  <wp:extent cx="1570007" cy="9681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RF_rus_logo_vert_10_cmy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007" cy="96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left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27319FE9" w14:textId="77777777" w:rsidR="00A81DFE" w:rsidRPr="00CC3A1D" w:rsidRDefault="00A81DFE" w:rsidP="00C02CD4">
            <w:pPr>
              <w:pStyle w:val="a7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28"/>
              </w:rPr>
            </w:pPr>
          </w:p>
          <w:p w14:paraId="35D07FEB" w14:textId="69B9EF8F" w:rsidR="00A81DFE" w:rsidRPr="00AA2B8F" w:rsidRDefault="00506F48" w:rsidP="00C02CD4">
            <w:pPr>
              <w:pStyle w:val="a7"/>
              <w:jc w:val="both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Отделение по Волгоградской области</w:t>
            </w:r>
            <w:r w:rsidR="00A81DFE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Южного главного управления Центрального банка Российской Федерации</w:t>
            </w:r>
          </w:p>
          <w:p w14:paraId="1AC81EC9" w14:textId="77777777" w:rsidR="00A81DFE" w:rsidRPr="00CC3A1D" w:rsidRDefault="00A81DFE" w:rsidP="00C02CD4">
            <w:pPr>
              <w:pStyle w:val="a7"/>
              <w:jc w:val="both"/>
              <w:rPr>
                <w:rFonts w:ascii="Arial" w:eastAsia="Times New Roman" w:hAnsi="Arial" w:cs="Arial"/>
                <w:color w:val="FFFFFF" w:themeColor="background1"/>
                <w:sz w:val="18"/>
                <w:szCs w:val="28"/>
              </w:rPr>
            </w:pPr>
          </w:p>
          <w:p w14:paraId="7253EEB8" w14:textId="77777777" w:rsidR="00506F48" w:rsidRPr="00506F48" w:rsidRDefault="00506F48" w:rsidP="00506F48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506F48">
              <w:rPr>
                <w:rFonts w:ascii="Arial" w:hAnsi="Arial" w:cs="Arial"/>
                <w:color w:val="FFFFFF"/>
              </w:rPr>
              <w:t>400066, г. Волгоград, пр. Ленина, 18</w:t>
            </w:r>
          </w:p>
          <w:p w14:paraId="18F9FF02" w14:textId="77777777" w:rsidR="00506F48" w:rsidRPr="00506F48" w:rsidRDefault="00CC75F3" w:rsidP="00506F48">
            <w:pPr>
              <w:spacing w:after="0" w:line="240" w:lineRule="auto"/>
              <w:jc w:val="both"/>
              <w:rPr>
                <w:rFonts w:ascii="Arial" w:eastAsia="PMingLiU" w:hAnsi="Arial" w:cs="Arial"/>
                <w:color w:val="FFFFFF"/>
              </w:rPr>
            </w:pPr>
            <w:hyperlink r:id="rId6" w:history="1"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</w:rPr>
                <w:t>18</w:t>
              </w:r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  <w:lang w:val="en-US"/>
                </w:rPr>
                <w:t>media</w:t>
              </w:r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</w:rPr>
                <w:t>@</w:t>
              </w:r>
              <w:proofErr w:type="spellStart"/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  <w:lang w:val="en-US"/>
                </w:rPr>
                <w:t>cbr</w:t>
              </w:r>
              <w:proofErr w:type="spellEnd"/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</w:rPr>
                <w:t>.</w:t>
              </w:r>
              <w:proofErr w:type="spellStart"/>
              <w:r w:rsidR="00506F48" w:rsidRPr="00506F48">
                <w:rPr>
                  <w:rFonts w:ascii="Arial" w:eastAsia="PMingLiU" w:hAnsi="Arial" w:cs="Arial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14:paraId="2620D6AA" w14:textId="15978EF4" w:rsidR="00A81DFE" w:rsidRPr="001772CF" w:rsidRDefault="00A81DFE" w:rsidP="00C02CD4">
            <w:pPr>
              <w:pStyle w:val="a7"/>
              <w:jc w:val="both"/>
              <w:rPr>
                <w:color w:val="FFFFFF" w:themeColor="background1"/>
              </w:rPr>
            </w:pPr>
          </w:p>
        </w:tc>
      </w:tr>
    </w:tbl>
    <w:p w14:paraId="7F86F37E" w14:textId="77777777" w:rsidR="00A81DFE" w:rsidRDefault="00A81DFE" w:rsidP="00A81DFE">
      <w:pPr>
        <w:rPr>
          <w:rFonts w:ascii="Arial" w:hAnsi="Arial" w:cs="Arial"/>
          <w:i/>
          <w:sz w:val="24"/>
          <w:szCs w:val="24"/>
        </w:rPr>
      </w:pPr>
    </w:p>
    <w:p w14:paraId="7738291F" w14:textId="77777777" w:rsidR="00A81DFE" w:rsidRPr="0081134B" w:rsidRDefault="00A81DFE" w:rsidP="00A81DF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</w:t>
      </w:r>
      <w:r w:rsidRPr="00D15BF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июня</w:t>
      </w:r>
      <w:r w:rsidRPr="0081134B">
        <w:rPr>
          <w:rFonts w:ascii="Arial" w:hAnsi="Arial" w:cs="Arial"/>
          <w:i/>
          <w:sz w:val="24"/>
          <w:szCs w:val="24"/>
        </w:rPr>
        <w:t xml:space="preserve"> 2021 года</w:t>
      </w:r>
    </w:p>
    <w:p w14:paraId="408E904F" w14:textId="77777777" w:rsidR="00A81DFE" w:rsidRPr="00D42063" w:rsidRDefault="00A81DFE" w:rsidP="00A81DFE">
      <w:pPr>
        <w:rPr>
          <w:rFonts w:ascii="Arial" w:hAnsi="Arial" w:cs="Arial"/>
          <w:i/>
        </w:rPr>
      </w:pPr>
    </w:p>
    <w:p w14:paraId="44CA3BF4" w14:textId="169A316D" w:rsidR="00506F48" w:rsidRPr="00506F48" w:rsidRDefault="00D072F9" w:rsidP="00506F48">
      <w:pPr>
        <w:spacing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Предпринимателям Юга России расскажут</w:t>
      </w:r>
      <w:r w:rsidR="00A462B8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как привлечь оборотный капитал с помощью услуг факторинга </w:t>
      </w:r>
    </w:p>
    <w:p w14:paraId="1D91307D" w14:textId="07BF07FF" w:rsidR="00506F48" w:rsidRPr="00D072F9" w:rsidRDefault="00506F48" w:rsidP="00D072F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 xml:space="preserve">17 июня Отделение </w:t>
      </w:r>
      <w:r w:rsidR="00A462B8">
        <w:rPr>
          <w:rFonts w:ascii="Arial" w:hAnsi="Arial" w:cs="Arial"/>
          <w:color w:val="000000" w:themeColor="text1"/>
        </w:rPr>
        <w:t xml:space="preserve">Банка России </w:t>
      </w:r>
      <w:r w:rsidRPr="00D072F9">
        <w:rPr>
          <w:rFonts w:ascii="Arial" w:hAnsi="Arial" w:cs="Arial"/>
          <w:color w:val="000000" w:themeColor="text1"/>
        </w:rPr>
        <w:t xml:space="preserve">по Волгоградской области проведет </w:t>
      </w:r>
      <w:proofErr w:type="spellStart"/>
      <w:r w:rsidRPr="00D072F9">
        <w:rPr>
          <w:rFonts w:ascii="Arial" w:hAnsi="Arial" w:cs="Arial"/>
          <w:color w:val="000000" w:themeColor="text1"/>
        </w:rPr>
        <w:t>вебинар</w:t>
      </w:r>
      <w:proofErr w:type="spellEnd"/>
      <w:r w:rsidRPr="00D072F9">
        <w:rPr>
          <w:rFonts w:ascii="Arial" w:hAnsi="Arial" w:cs="Arial"/>
          <w:color w:val="000000" w:themeColor="text1"/>
        </w:rPr>
        <w:t xml:space="preserve"> для предпринимателей Южного и Северо-Кавказского федеральных округов на тему «Факторинг: привлечение финансирования для малого и среднего бизнеса».</w:t>
      </w:r>
    </w:p>
    <w:p w14:paraId="65FDE2C8" w14:textId="77777777" w:rsidR="00506F48" w:rsidRPr="00D072F9" w:rsidRDefault="00506F48" w:rsidP="00D072F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>Что такое факторинг и зачем он нужен? Какие бывают виды факторинга? Как предпринимателям с помощью него привлечь оборотный капитал? Ответы на эти и другие вопросы вы получите на </w:t>
      </w:r>
      <w:proofErr w:type="spellStart"/>
      <w:r w:rsidRPr="00D072F9">
        <w:rPr>
          <w:rFonts w:ascii="Arial" w:hAnsi="Arial" w:cs="Arial"/>
          <w:color w:val="000000" w:themeColor="text1"/>
        </w:rPr>
        <w:t>вебинаре</w:t>
      </w:r>
      <w:proofErr w:type="spellEnd"/>
      <w:r w:rsidRPr="00D072F9">
        <w:rPr>
          <w:rFonts w:ascii="Arial" w:hAnsi="Arial" w:cs="Arial"/>
          <w:color w:val="000000" w:themeColor="text1"/>
        </w:rPr>
        <w:t>.</w:t>
      </w:r>
    </w:p>
    <w:p w14:paraId="57F1F569" w14:textId="03B87FB4" w:rsidR="00506F48" w:rsidRPr="00D072F9" w:rsidRDefault="00506F48" w:rsidP="00D072F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 xml:space="preserve">В обсуждении примут участие представители Банка России, финансовых организаций и бизнес-сообщества. Эксперты, в частности, обсудят практику </w:t>
      </w:r>
      <w:proofErr w:type="spellStart"/>
      <w:r w:rsidRPr="00D072F9">
        <w:rPr>
          <w:rFonts w:ascii="Arial" w:hAnsi="Arial" w:cs="Arial"/>
          <w:color w:val="000000" w:themeColor="text1"/>
        </w:rPr>
        <w:t>факторинговых</w:t>
      </w:r>
      <w:proofErr w:type="spellEnd"/>
      <w:r w:rsidRPr="00D072F9">
        <w:rPr>
          <w:rFonts w:ascii="Arial" w:hAnsi="Arial" w:cs="Arial"/>
          <w:color w:val="000000" w:themeColor="text1"/>
        </w:rPr>
        <w:t xml:space="preserve"> сделок на Юге России. Представители бизнеса поделятся опытом.</w:t>
      </w:r>
    </w:p>
    <w:p w14:paraId="7860A66A" w14:textId="77777777" w:rsidR="00506F48" w:rsidRPr="00D072F9" w:rsidRDefault="00506F48" w:rsidP="00D072F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>Принять участие могут все желающие. Необходимо </w:t>
      </w:r>
      <w:hyperlink r:id="rId7" w:tgtFrame="_blank" w:history="1">
        <w:r w:rsidRPr="00D072F9">
          <w:rPr>
            <w:rFonts w:ascii="Arial" w:hAnsi="Arial" w:cs="Arial"/>
            <w:color w:val="000000" w:themeColor="text1"/>
          </w:rPr>
          <w:t>заранее зарегистрироваться</w:t>
        </w:r>
      </w:hyperlink>
      <w:r w:rsidRPr="00D072F9">
        <w:rPr>
          <w:rFonts w:ascii="Arial" w:hAnsi="Arial" w:cs="Arial"/>
          <w:color w:val="000000" w:themeColor="text1"/>
        </w:rPr>
        <w:t>.</w:t>
      </w:r>
    </w:p>
    <w:p w14:paraId="26E42FDD" w14:textId="5A600B1D" w:rsidR="00506F48" w:rsidRPr="00D072F9" w:rsidRDefault="00506F48" w:rsidP="00D072F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 xml:space="preserve">Ссылка для регистрации: </w:t>
      </w:r>
    </w:p>
    <w:p w14:paraId="77D05A35" w14:textId="77777777" w:rsidR="00506F48" w:rsidRPr="00D072F9" w:rsidRDefault="00506F48" w:rsidP="00506F48">
      <w:pPr>
        <w:pStyle w:val="af"/>
        <w:shd w:val="clear" w:color="auto" w:fill="FFFFFF"/>
        <w:spacing w:before="0" w:beforeAutospacing="0" w:after="300" w:afterAutospacing="0" w:line="33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BCCF200" wp14:editId="106CBD79">
            <wp:simplePos x="0" y="0"/>
            <wp:positionH relativeFrom="column">
              <wp:posOffset>1130935</wp:posOffset>
            </wp:positionH>
            <wp:positionV relativeFrom="paragraph">
              <wp:posOffset>311623</wp:posOffset>
            </wp:positionV>
            <wp:extent cx="1561905" cy="156190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D072F9">
          <w:rPr>
            <w:rStyle w:val="a6"/>
            <w:rFonts w:ascii="Arial" w:hAnsi="Arial" w:cs="Arial"/>
            <w:color w:val="000000" w:themeColor="text1"/>
          </w:rPr>
          <w:t>https://forms.yandex.ru/u/60bfccbed6451801582732e4/</w:t>
        </w:r>
      </w:hyperlink>
    </w:p>
    <w:p w14:paraId="0F21984C" w14:textId="77777777" w:rsidR="00506F48" w:rsidRPr="00D072F9" w:rsidRDefault="00506F48" w:rsidP="00506F48">
      <w:pPr>
        <w:pStyle w:val="af"/>
        <w:shd w:val="clear" w:color="auto" w:fill="FFFFFF"/>
        <w:spacing w:before="180" w:beforeAutospacing="0" w:after="0" w:afterAutospacing="0" w:line="33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072F9">
        <w:rPr>
          <w:rFonts w:ascii="Arial" w:hAnsi="Arial" w:cs="Arial"/>
          <w:color w:val="000000" w:themeColor="text1"/>
          <w:lang w:val="en-US"/>
        </w:rPr>
        <w:t>QR</w:t>
      </w:r>
      <w:r w:rsidRPr="00D072F9">
        <w:rPr>
          <w:rFonts w:ascii="Arial" w:hAnsi="Arial" w:cs="Arial"/>
          <w:color w:val="000000" w:themeColor="text1"/>
        </w:rPr>
        <w:t>-код</w:t>
      </w:r>
      <w:r w:rsidRPr="00D072F9">
        <w:rPr>
          <w:color w:val="000000" w:themeColor="text1"/>
          <w:sz w:val="28"/>
          <w:szCs w:val="28"/>
        </w:rPr>
        <w:t>:</w:t>
      </w:r>
    </w:p>
    <w:p w14:paraId="16DC4499" w14:textId="77777777" w:rsidR="00506F48" w:rsidRPr="00D072F9" w:rsidRDefault="00506F48" w:rsidP="00506F48">
      <w:pPr>
        <w:pStyle w:val="af"/>
        <w:shd w:val="clear" w:color="auto" w:fill="FFFFFF"/>
        <w:spacing w:before="180" w:beforeAutospacing="0" w:after="300" w:afterAutospacing="0" w:line="33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1B4062C6" w14:textId="77777777" w:rsidR="00506F48" w:rsidRPr="00D072F9" w:rsidRDefault="00506F48" w:rsidP="00506F48">
      <w:pPr>
        <w:pStyle w:val="af"/>
        <w:shd w:val="clear" w:color="auto" w:fill="FFFFFF"/>
        <w:spacing w:before="180" w:beforeAutospacing="0" w:after="300" w:afterAutospacing="0" w:line="33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1019FA75" w14:textId="77777777" w:rsidR="00506F48" w:rsidRPr="00D072F9" w:rsidRDefault="00506F48" w:rsidP="00506F48">
      <w:pPr>
        <w:pStyle w:val="af"/>
        <w:shd w:val="clear" w:color="auto" w:fill="FFFFFF"/>
        <w:spacing w:before="180" w:beforeAutospacing="0" w:after="300" w:afterAutospacing="0" w:line="330" w:lineRule="atLeast"/>
        <w:ind w:firstLine="709"/>
        <w:jc w:val="both"/>
        <w:rPr>
          <w:color w:val="000000" w:themeColor="text1"/>
          <w:sz w:val="28"/>
          <w:szCs w:val="28"/>
        </w:rPr>
      </w:pPr>
    </w:p>
    <w:p w14:paraId="2728F53A" w14:textId="5E4030B8" w:rsidR="00506F48" w:rsidRPr="00D072F9" w:rsidRDefault="00506F48" w:rsidP="00D072F9">
      <w:pPr>
        <w:pStyle w:val="af"/>
        <w:shd w:val="clear" w:color="auto" w:fill="FFFFFF"/>
        <w:spacing w:before="180" w:beforeAutospacing="0" w:after="300" w:afterAutospacing="0" w:line="330" w:lineRule="atLeast"/>
        <w:ind w:firstLine="709"/>
        <w:jc w:val="both"/>
        <w:rPr>
          <w:rFonts w:ascii="Arial" w:hAnsi="Arial" w:cs="Arial"/>
          <w:color w:val="000000" w:themeColor="text1"/>
        </w:rPr>
      </w:pPr>
      <w:r w:rsidRPr="00D072F9">
        <w:rPr>
          <w:rFonts w:ascii="Arial" w:hAnsi="Arial" w:cs="Arial"/>
          <w:color w:val="000000" w:themeColor="text1"/>
        </w:rPr>
        <w:t>Начало в 10:00 по московскому времени.</w:t>
      </w:r>
    </w:p>
    <w:p w14:paraId="6374CE0F" w14:textId="5807C992" w:rsidR="00A81DFE" w:rsidRDefault="00A81DFE" w:rsidP="00A81DF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A7504">
        <w:rPr>
          <w:rFonts w:ascii="Arial" w:hAnsi="Arial" w:cs="Arial"/>
          <w:i/>
          <w:sz w:val="24"/>
          <w:szCs w:val="24"/>
        </w:rPr>
        <w:t>При</w:t>
      </w:r>
      <w:r>
        <w:rPr>
          <w:rFonts w:ascii="Arial" w:hAnsi="Arial" w:cs="Arial"/>
          <w:i/>
          <w:sz w:val="24"/>
          <w:szCs w:val="24"/>
          <w:lang w:val="en-US"/>
        </w:rPr>
        <w:t> </w:t>
      </w:r>
      <w:r w:rsidRPr="004A7504">
        <w:rPr>
          <w:rFonts w:ascii="Arial" w:hAnsi="Arial" w:cs="Arial"/>
          <w:i/>
          <w:sz w:val="24"/>
          <w:szCs w:val="24"/>
        </w:rPr>
        <w:t>использовании материала ссылка на</w:t>
      </w:r>
      <w:r>
        <w:rPr>
          <w:rFonts w:ascii="Arial" w:hAnsi="Arial" w:cs="Arial"/>
          <w:i/>
          <w:sz w:val="24"/>
          <w:szCs w:val="24"/>
          <w:lang w:val="en-US"/>
        </w:rPr>
        <w:t> </w:t>
      </w:r>
      <w:r w:rsidRPr="004A7504">
        <w:rPr>
          <w:rFonts w:ascii="Arial" w:hAnsi="Arial" w:cs="Arial"/>
          <w:i/>
          <w:sz w:val="24"/>
          <w:szCs w:val="24"/>
        </w:rPr>
        <w:t>Отделение по</w:t>
      </w:r>
      <w:r>
        <w:rPr>
          <w:rFonts w:ascii="Arial" w:hAnsi="Arial" w:cs="Arial"/>
          <w:i/>
          <w:sz w:val="24"/>
          <w:szCs w:val="24"/>
          <w:lang w:val="en-US"/>
        </w:rPr>
        <w:t> </w:t>
      </w:r>
      <w:r w:rsidR="00A462B8">
        <w:rPr>
          <w:rFonts w:ascii="Arial" w:hAnsi="Arial" w:cs="Arial"/>
          <w:i/>
          <w:sz w:val="24"/>
          <w:szCs w:val="24"/>
        </w:rPr>
        <w:t>Волгоградской</w:t>
      </w:r>
      <w:r w:rsidR="00A462B8" w:rsidRPr="004A7504">
        <w:rPr>
          <w:rFonts w:ascii="Arial" w:hAnsi="Arial" w:cs="Arial"/>
          <w:i/>
          <w:sz w:val="24"/>
          <w:szCs w:val="24"/>
        </w:rPr>
        <w:t xml:space="preserve"> </w:t>
      </w:r>
      <w:r w:rsidRPr="004A7504">
        <w:rPr>
          <w:rFonts w:ascii="Arial" w:hAnsi="Arial" w:cs="Arial"/>
          <w:i/>
          <w:sz w:val="24"/>
          <w:szCs w:val="24"/>
        </w:rPr>
        <w:t>области Южного ГУ Банка России обязательна</w:t>
      </w:r>
      <w:bookmarkStart w:id="0" w:name="_GoBack"/>
      <w:bookmarkEnd w:id="0"/>
    </w:p>
    <w:sectPr w:rsidR="00A81DFE" w:rsidSect="002165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FE"/>
    <w:rsid w:val="001A2A84"/>
    <w:rsid w:val="00216595"/>
    <w:rsid w:val="00252338"/>
    <w:rsid w:val="00393275"/>
    <w:rsid w:val="003C2D52"/>
    <w:rsid w:val="0042183A"/>
    <w:rsid w:val="00506F48"/>
    <w:rsid w:val="005A0568"/>
    <w:rsid w:val="005B3900"/>
    <w:rsid w:val="00794183"/>
    <w:rsid w:val="007F2C2C"/>
    <w:rsid w:val="00874C2B"/>
    <w:rsid w:val="008B2CF5"/>
    <w:rsid w:val="00A462B8"/>
    <w:rsid w:val="00A650C6"/>
    <w:rsid w:val="00A81DFE"/>
    <w:rsid w:val="00BD6B92"/>
    <w:rsid w:val="00C159E6"/>
    <w:rsid w:val="00CC75F3"/>
    <w:rsid w:val="00D072F9"/>
    <w:rsid w:val="00D943EF"/>
    <w:rsid w:val="00EC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5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  <w:style w:type="paragraph" w:styleId="af">
    <w:name w:val="Normal (Web)"/>
    <w:basedOn w:val="a"/>
    <w:uiPriority w:val="99"/>
    <w:unhideWhenUsed/>
    <w:rsid w:val="0050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01c844695d825393019a8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0bfccbed6451801582732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Грабежова Наталья Руфимовна</dc:creator>
  <cp:lastModifiedBy>Скрипченко Елена Геннадьевна</cp:lastModifiedBy>
  <cp:revision>2</cp:revision>
  <cp:lastPrinted>2021-06-04T11:21:00Z</cp:lastPrinted>
  <dcterms:created xsi:type="dcterms:W3CDTF">2021-06-15T15:06:00Z</dcterms:created>
  <dcterms:modified xsi:type="dcterms:W3CDTF">2021-06-15T15:06:00Z</dcterms:modified>
</cp:coreProperties>
</file>