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536942" w:rsidRDefault="00615799" w:rsidP="00065268">
      <w:pPr>
        <w:pStyle w:val="a3"/>
        <w:rPr>
          <w:rFonts w:ascii="Arial" w:hAnsi="Arial" w:cs="Arial"/>
          <w:b w:val="0"/>
          <w:sz w:val="24"/>
          <w:szCs w:val="24"/>
        </w:rPr>
      </w:pPr>
      <w:r w:rsidRPr="00536942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C34BA2" w:rsidRPr="00536942" w:rsidRDefault="00C34BA2" w:rsidP="00065268">
      <w:pPr>
        <w:jc w:val="center"/>
        <w:rPr>
          <w:rFonts w:ascii="Arial" w:hAnsi="Arial" w:cs="Arial"/>
        </w:rPr>
      </w:pPr>
      <w:r w:rsidRPr="00536942">
        <w:rPr>
          <w:rFonts w:ascii="Arial" w:hAnsi="Arial" w:cs="Arial"/>
        </w:rPr>
        <w:t xml:space="preserve">ПОПЕРЕЧЕНСКОГО </w:t>
      </w:r>
      <w:r w:rsidR="00615799" w:rsidRPr="00536942">
        <w:rPr>
          <w:rFonts w:ascii="Arial" w:hAnsi="Arial" w:cs="Arial"/>
        </w:rPr>
        <w:t xml:space="preserve"> СЕЛЬСКОГО ПОСЕЛЕНИЯ </w:t>
      </w:r>
    </w:p>
    <w:p w:rsidR="00615799" w:rsidRPr="00536942" w:rsidRDefault="00615799" w:rsidP="00065268">
      <w:pPr>
        <w:jc w:val="center"/>
        <w:rPr>
          <w:rFonts w:ascii="Arial" w:hAnsi="Arial" w:cs="Arial"/>
        </w:rPr>
      </w:pPr>
      <w:r w:rsidRPr="00536942">
        <w:rPr>
          <w:rFonts w:ascii="Arial" w:hAnsi="Arial" w:cs="Arial"/>
        </w:rPr>
        <w:t>КОТЕЛЬНИКОВСКОГО МУНИЦИПАЛЬНОГО РАЙОНА</w:t>
      </w:r>
    </w:p>
    <w:p w:rsidR="00615799" w:rsidRPr="00536942" w:rsidRDefault="00615799" w:rsidP="00065268">
      <w:pPr>
        <w:jc w:val="center"/>
        <w:rPr>
          <w:rFonts w:ascii="Arial" w:hAnsi="Arial" w:cs="Arial"/>
          <w:b/>
        </w:rPr>
      </w:pPr>
      <w:r w:rsidRPr="00536942">
        <w:rPr>
          <w:rFonts w:ascii="Arial" w:hAnsi="Arial" w:cs="Arial"/>
        </w:rPr>
        <w:t>ВОЛГОГРАДСКОЙ ОБЛАСТИ</w:t>
      </w:r>
    </w:p>
    <w:p w:rsidR="00615799" w:rsidRPr="00536942" w:rsidRDefault="00615799" w:rsidP="00065268">
      <w:pPr>
        <w:jc w:val="center"/>
        <w:rPr>
          <w:rFonts w:ascii="Arial" w:hAnsi="Arial" w:cs="Arial"/>
          <w:b/>
        </w:rPr>
      </w:pPr>
    </w:p>
    <w:p w:rsidR="00615799" w:rsidRPr="00536942" w:rsidRDefault="00615799" w:rsidP="00065268">
      <w:pPr>
        <w:jc w:val="center"/>
        <w:rPr>
          <w:rFonts w:ascii="Arial" w:hAnsi="Arial" w:cs="Arial"/>
          <w:b/>
        </w:rPr>
      </w:pPr>
      <w:r w:rsidRPr="00536942">
        <w:rPr>
          <w:rFonts w:ascii="Arial" w:hAnsi="Arial" w:cs="Arial"/>
          <w:bCs/>
        </w:rPr>
        <w:t>РЕШЕНИЕ</w:t>
      </w:r>
    </w:p>
    <w:p w:rsidR="00615799" w:rsidRPr="00536942" w:rsidRDefault="00702123" w:rsidP="00065268">
      <w:pPr>
        <w:jc w:val="center"/>
        <w:rPr>
          <w:rFonts w:ascii="Arial" w:hAnsi="Arial" w:cs="Arial"/>
          <w:b/>
        </w:rPr>
      </w:pPr>
      <w:r w:rsidRPr="00536942">
        <w:rPr>
          <w:rFonts w:ascii="Arial" w:hAnsi="Arial" w:cs="Arial"/>
        </w:rPr>
        <w:t xml:space="preserve">от </w:t>
      </w:r>
      <w:r w:rsidR="00C34BA2" w:rsidRPr="00536942">
        <w:rPr>
          <w:rFonts w:ascii="Arial" w:hAnsi="Arial" w:cs="Arial"/>
        </w:rPr>
        <w:t>18.02.</w:t>
      </w:r>
      <w:r w:rsidRPr="00536942">
        <w:rPr>
          <w:rFonts w:ascii="Arial" w:hAnsi="Arial" w:cs="Arial"/>
        </w:rPr>
        <w:t>2020</w:t>
      </w:r>
      <w:r w:rsidR="00615799" w:rsidRPr="00536942">
        <w:rPr>
          <w:rFonts w:ascii="Arial" w:hAnsi="Arial" w:cs="Arial"/>
        </w:rPr>
        <w:t xml:space="preserve"> г. </w:t>
      </w:r>
      <w:r w:rsidR="00C34BA2" w:rsidRPr="00536942">
        <w:rPr>
          <w:rFonts w:ascii="Arial" w:hAnsi="Arial" w:cs="Arial"/>
        </w:rPr>
        <w:t xml:space="preserve">                                                                 </w:t>
      </w:r>
      <w:r w:rsidR="00615799" w:rsidRPr="00536942">
        <w:rPr>
          <w:rFonts w:ascii="Arial" w:hAnsi="Arial" w:cs="Arial"/>
        </w:rPr>
        <w:t xml:space="preserve">№ </w:t>
      </w:r>
      <w:r w:rsidR="00C34BA2" w:rsidRPr="00536942">
        <w:rPr>
          <w:rFonts w:ascii="Arial" w:hAnsi="Arial" w:cs="Arial"/>
        </w:rPr>
        <w:t>20/28</w:t>
      </w:r>
    </w:p>
    <w:p w:rsidR="00615799" w:rsidRPr="00536942" w:rsidRDefault="00615799" w:rsidP="00065268">
      <w:pPr>
        <w:jc w:val="center"/>
        <w:rPr>
          <w:rFonts w:ascii="Arial" w:hAnsi="Arial" w:cs="Arial"/>
        </w:rPr>
      </w:pPr>
    </w:p>
    <w:p w:rsidR="00615799" w:rsidRPr="00536942" w:rsidRDefault="000D7DD1" w:rsidP="00065268">
      <w:pPr>
        <w:jc w:val="center"/>
        <w:rPr>
          <w:rFonts w:ascii="Arial" w:hAnsi="Arial" w:cs="Arial"/>
        </w:rPr>
      </w:pPr>
      <w:r w:rsidRPr="00536942">
        <w:rPr>
          <w:rFonts w:ascii="Arial" w:hAnsi="Arial" w:cs="Arial"/>
        </w:rPr>
        <w:t>О принятии от органов</w:t>
      </w:r>
      <w:r w:rsidR="00615799" w:rsidRPr="00536942">
        <w:rPr>
          <w:rFonts w:ascii="Arial" w:hAnsi="Arial" w:cs="Arial"/>
        </w:rPr>
        <w:t xml:space="preserve"> местного самоуправления Котельниковского муниципального района Волгоградской</w:t>
      </w:r>
      <w:r w:rsidR="00747B24" w:rsidRPr="00536942">
        <w:rPr>
          <w:rFonts w:ascii="Arial" w:hAnsi="Arial" w:cs="Arial"/>
        </w:rPr>
        <w:t xml:space="preserve"> области осуществления части их</w:t>
      </w:r>
      <w:r w:rsidR="00615799" w:rsidRPr="00536942">
        <w:rPr>
          <w:rFonts w:ascii="Arial" w:hAnsi="Arial" w:cs="Arial"/>
        </w:rPr>
        <w:t xml:space="preserve"> полномочий по решению вопросов местного значения</w:t>
      </w:r>
    </w:p>
    <w:p w:rsidR="00615799" w:rsidRPr="00536942" w:rsidRDefault="00615799" w:rsidP="00065268">
      <w:pPr>
        <w:jc w:val="center"/>
        <w:rPr>
          <w:rFonts w:ascii="Arial" w:hAnsi="Arial" w:cs="Arial"/>
        </w:rPr>
      </w:pPr>
    </w:p>
    <w:p w:rsidR="00702123" w:rsidRPr="00536942" w:rsidRDefault="008F7732" w:rsidP="007021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6942">
        <w:rPr>
          <w:rFonts w:ascii="Arial" w:hAnsi="Arial" w:cs="Arial"/>
        </w:rPr>
        <w:t>В</w:t>
      </w:r>
      <w:r w:rsidR="00615799" w:rsidRPr="00536942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536942">
        <w:rPr>
          <w:rFonts w:ascii="Arial" w:hAnsi="Arial" w:cs="Arial"/>
        </w:rPr>
        <w:t xml:space="preserve">Уставом </w:t>
      </w:r>
      <w:r w:rsidR="00C34BA2" w:rsidRPr="00536942">
        <w:rPr>
          <w:rFonts w:ascii="Arial" w:hAnsi="Arial" w:cs="Arial"/>
        </w:rPr>
        <w:t>Попереченского</w:t>
      </w:r>
      <w:r w:rsidR="00615799" w:rsidRPr="00536942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решением Совета народных депутатов </w:t>
      </w:r>
      <w:r w:rsidR="00C34BA2" w:rsidRPr="00536942">
        <w:rPr>
          <w:rFonts w:ascii="Arial" w:hAnsi="Arial" w:cs="Arial"/>
        </w:rPr>
        <w:t>Попереченского</w:t>
      </w:r>
      <w:r w:rsidR="00615799" w:rsidRPr="00536942">
        <w:rPr>
          <w:rFonts w:ascii="Arial" w:hAnsi="Arial" w:cs="Arial"/>
        </w:rPr>
        <w:t xml:space="preserve"> сельского поселения Котельниковского муниципального района Волгоградск</w:t>
      </w:r>
      <w:r w:rsidR="005D03C9" w:rsidRPr="00536942">
        <w:rPr>
          <w:rFonts w:ascii="Arial" w:hAnsi="Arial" w:cs="Arial"/>
        </w:rPr>
        <w:t xml:space="preserve">ой области от </w:t>
      </w:r>
      <w:proofErr w:type="spellStart"/>
      <w:proofErr w:type="gramStart"/>
      <w:r w:rsidR="00C34BA2" w:rsidRPr="00536942">
        <w:rPr>
          <w:rFonts w:ascii="Arial" w:hAnsi="Arial" w:cs="Arial"/>
        </w:rPr>
        <w:t>от</w:t>
      </w:r>
      <w:proofErr w:type="spellEnd"/>
      <w:proofErr w:type="gramEnd"/>
      <w:r w:rsidR="00C34BA2" w:rsidRPr="00536942">
        <w:rPr>
          <w:rFonts w:ascii="Arial" w:hAnsi="Arial" w:cs="Arial"/>
        </w:rPr>
        <w:t xml:space="preserve"> 24.08.</w:t>
      </w:r>
      <w:smartTag w:uri="urn:schemas-microsoft-com:office:smarttags" w:element="metricconverter">
        <w:smartTagPr>
          <w:attr w:name="ProductID" w:val="2015 г"/>
        </w:smartTagPr>
        <w:r w:rsidR="00C34BA2" w:rsidRPr="00536942">
          <w:rPr>
            <w:rFonts w:ascii="Arial" w:hAnsi="Arial" w:cs="Arial"/>
          </w:rPr>
          <w:t>2015 г</w:t>
        </w:r>
      </w:smartTag>
      <w:r w:rsidR="00C34BA2" w:rsidRPr="00536942">
        <w:rPr>
          <w:rFonts w:ascii="Arial" w:hAnsi="Arial" w:cs="Arial"/>
        </w:rPr>
        <w:t xml:space="preserve">. № 56/69 </w:t>
      </w:r>
      <w:r w:rsidR="00615799" w:rsidRPr="00536942">
        <w:rPr>
          <w:rFonts w:ascii="Arial" w:hAnsi="Arial" w:cs="Arial"/>
        </w:rPr>
        <w:t xml:space="preserve">«О Порядке заключения органами местного самоуправления </w:t>
      </w:r>
      <w:r w:rsidR="00C34BA2" w:rsidRPr="00536942">
        <w:rPr>
          <w:rFonts w:ascii="Arial" w:hAnsi="Arial" w:cs="Arial"/>
        </w:rPr>
        <w:t>Попереченского</w:t>
      </w:r>
      <w:r w:rsidR="00615799" w:rsidRPr="00536942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</w:t>
      </w:r>
      <w:r w:rsidR="00702123" w:rsidRPr="00536942">
        <w:rPr>
          <w:rFonts w:ascii="Arial" w:hAnsi="Arial" w:cs="Arial"/>
        </w:rPr>
        <w:t>нию вопросов местного значения»</w:t>
      </w:r>
      <w:r w:rsidR="00615799" w:rsidRPr="00536942">
        <w:rPr>
          <w:rFonts w:ascii="Arial" w:hAnsi="Arial" w:cs="Arial"/>
        </w:rPr>
        <w:t xml:space="preserve"> Совет народных депутатов </w:t>
      </w:r>
      <w:r w:rsidR="00C34BA2" w:rsidRPr="00536942">
        <w:rPr>
          <w:rFonts w:ascii="Arial" w:hAnsi="Arial" w:cs="Arial"/>
        </w:rPr>
        <w:t>Попереченского</w:t>
      </w:r>
      <w:r w:rsidR="00615799" w:rsidRPr="00536942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решил:</w:t>
      </w:r>
    </w:p>
    <w:p w:rsidR="00702123" w:rsidRPr="00536942" w:rsidRDefault="000D7DD1" w:rsidP="007021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6942">
        <w:rPr>
          <w:rFonts w:ascii="Arial" w:hAnsi="Arial" w:cs="Arial"/>
        </w:rPr>
        <w:t xml:space="preserve">1. </w:t>
      </w:r>
      <w:proofErr w:type="gramStart"/>
      <w:r w:rsidRPr="00536942">
        <w:rPr>
          <w:rFonts w:ascii="Arial" w:hAnsi="Arial" w:cs="Arial"/>
        </w:rPr>
        <w:t>Принять от органов местного самоуправления</w:t>
      </w:r>
      <w:r w:rsidR="00615799" w:rsidRPr="00536942">
        <w:rPr>
          <w:rFonts w:ascii="Arial" w:hAnsi="Arial" w:cs="Arial"/>
        </w:rPr>
        <w:t xml:space="preserve"> Котельниковского муниципального района Волгог</w:t>
      </w:r>
      <w:r w:rsidRPr="00536942">
        <w:rPr>
          <w:rFonts w:ascii="Arial" w:hAnsi="Arial" w:cs="Arial"/>
        </w:rPr>
        <w:t>радской области осуществление их</w:t>
      </w:r>
      <w:r w:rsidR="00615799" w:rsidRPr="00536942">
        <w:rPr>
          <w:rFonts w:ascii="Arial" w:hAnsi="Arial" w:cs="Arial"/>
        </w:rPr>
        <w:t xml:space="preserve"> полномочий </w:t>
      </w:r>
      <w:r w:rsidR="00C34BA2" w:rsidRPr="00536942">
        <w:rPr>
          <w:rFonts w:ascii="Arial" w:hAnsi="Arial" w:cs="Arial"/>
        </w:rPr>
        <w:t>на территории Попереченского</w:t>
      </w:r>
      <w:r w:rsidR="00615799" w:rsidRPr="00536942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="008F7732" w:rsidRPr="00536942">
        <w:rPr>
          <w:rFonts w:ascii="Arial" w:hAnsi="Arial" w:cs="Arial"/>
        </w:rPr>
        <w:t xml:space="preserve"> </w:t>
      </w:r>
      <w:r w:rsidR="00702123" w:rsidRPr="00536942">
        <w:rPr>
          <w:rFonts w:ascii="Arial" w:hAnsi="Arial" w:cs="Arial"/>
        </w:rPr>
        <w:t>по решению вопросов местного значения Котельниковского муниципального района Волгоградской области, предусмотренных подпунктом 20 пункта 1 статьи 14 Федерального закона от 06.10.2003 г. № 131-ФЗ «Об общих принципах организации местного самоуправления в Российской Федерации», в части:</w:t>
      </w:r>
      <w:proofErr w:type="gramEnd"/>
    </w:p>
    <w:p w:rsidR="00702123" w:rsidRPr="00536942" w:rsidRDefault="00702123" w:rsidP="007021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6942">
        <w:rPr>
          <w:rFonts w:ascii="Arial" w:hAnsi="Arial" w:cs="Arial"/>
        </w:rPr>
        <w:t>подготовки и утверждения генерального плана применительно ко всей территории сельского поселения (отдельным населенным пунктам сельского поселения), внесение в него изменений;</w:t>
      </w:r>
    </w:p>
    <w:p w:rsidR="00702123" w:rsidRPr="00536942" w:rsidRDefault="00702123" w:rsidP="007021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6942">
        <w:rPr>
          <w:rFonts w:ascii="Arial" w:hAnsi="Arial" w:cs="Arial"/>
        </w:rPr>
        <w:t>подготовки и утверждения правил землепользования и застройки сельского поселения, внесение в них изменений.</w:t>
      </w:r>
    </w:p>
    <w:p w:rsidR="00702123" w:rsidRPr="00536942" w:rsidRDefault="00615799" w:rsidP="007021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36942">
        <w:rPr>
          <w:rFonts w:ascii="Arial" w:hAnsi="Arial" w:cs="Arial"/>
        </w:rPr>
        <w:t xml:space="preserve">2. Рекомендовать главе </w:t>
      </w:r>
      <w:r w:rsidR="00C34BA2" w:rsidRPr="00536942">
        <w:rPr>
          <w:rFonts w:ascii="Arial" w:hAnsi="Arial" w:cs="Arial"/>
        </w:rPr>
        <w:t>Попереченского</w:t>
      </w:r>
      <w:r w:rsidRPr="00536942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="00C34BA2" w:rsidRPr="00536942">
        <w:rPr>
          <w:rFonts w:ascii="Arial" w:hAnsi="Arial" w:cs="Arial"/>
        </w:rPr>
        <w:t>Корниенко А.Н.</w:t>
      </w:r>
      <w:r w:rsidRPr="00536942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</w:t>
      </w:r>
      <w:r w:rsidR="008F7732" w:rsidRPr="00536942">
        <w:rPr>
          <w:rFonts w:ascii="Arial" w:hAnsi="Arial" w:cs="Arial"/>
        </w:rPr>
        <w:t>омочий сроком д</w:t>
      </w:r>
      <w:r w:rsidR="00702123" w:rsidRPr="00536942">
        <w:rPr>
          <w:rFonts w:ascii="Arial" w:hAnsi="Arial" w:cs="Arial"/>
        </w:rPr>
        <w:t>о 31.12.2021</w:t>
      </w:r>
      <w:r w:rsidRPr="00536942">
        <w:rPr>
          <w:rFonts w:ascii="Arial" w:hAnsi="Arial" w:cs="Arial"/>
        </w:rPr>
        <w:t xml:space="preserve"> г.</w:t>
      </w:r>
      <w:r w:rsidR="00702123" w:rsidRPr="00536942">
        <w:rPr>
          <w:rFonts w:ascii="Arial" w:hAnsi="Arial" w:cs="Arial"/>
        </w:rPr>
        <w:t xml:space="preserve"> (включительно).</w:t>
      </w:r>
    </w:p>
    <w:p w:rsidR="00615799" w:rsidRDefault="00615799" w:rsidP="0053694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36942">
        <w:rPr>
          <w:rFonts w:ascii="Arial" w:hAnsi="Arial" w:cs="Arial"/>
        </w:rPr>
        <w:t>3. Настоящее реше</w:t>
      </w:r>
      <w:r w:rsidR="008F7732" w:rsidRPr="00536942">
        <w:rPr>
          <w:rFonts w:ascii="Arial" w:hAnsi="Arial" w:cs="Arial"/>
        </w:rPr>
        <w:t xml:space="preserve">ние вступает в силу со дня его подписания </w:t>
      </w:r>
      <w:r w:rsidR="00702123" w:rsidRPr="00536942">
        <w:rPr>
          <w:rFonts w:ascii="Arial" w:hAnsi="Arial" w:cs="Arial"/>
          <w:bCs/>
        </w:rPr>
        <w:t>и действует до 31.12.2021</w:t>
      </w:r>
      <w:r w:rsidRPr="00536942">
        <w:rPr>
          <w:rFonts w:ascii="Arial" w:hAnsi="Arial" w:cs="Arial"/>
          <w:bCs/>
        </w:rPr>
        <w:t xml:space="preserve"> г. (включительно). </w:t>
      </w:r>
    </w:p>
    <w:p w:rsidR="00536942" w:rsidRPr="00536942" w:rsidRDefault="00536942" w:rsidP="00536942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536942" w:rsidRDefault="00615799" w:rsidP="000A7857">
      <w:pPr>
        <w:tabs>
          <w:tab w:val="left" w:pos="6615"/>
        </w:tabs>
        <w:rPr>
          <w:rFonts w:ascii="Arial" w:hAnsi="Arial" w:cs="Arial"/>
        </w:rPr>
      </w:pPr>
      <w:r w:rsidRPr="00536942">
        <w:rPr>
          <w:rFonts w:ascii="Arial" w:hAnsi="Arial" w:cs="Arial"/>
        </w:rPr>
        <w:t xml:space="preserve">Глава </w:t>
      </w:r>
      <w:r w:rsidR="00C34BA2" w:rsidRPr="00536942">
        <w:rPr>
          <w:rFonts w:ascii="Arial" w:hAnsi="Arial" w:cs="Arial"/>
        </w:rPr>
        <w:t>Попереченского</w:t>
      </w:r>
    </w:p>
    <w:p w:rsidR="00702123" w:rsidRPr="00536942" w:rsidRDefault="00615799" w:rsidP="008F7732">
      <w:pPr>
        <w:tabs>
          <w:tab w:val="left" w:pos="7200"/>
        </w:tabs>
        <w:rPr>
          <w:rFonts w:ascii="Arial" w:hAnsi="Arial" w:cs="Arial"/>
        </w:rPr>
      </w:pPr>
      <w:r w:rsidRPr="00536942">
        <w:rPr>
          <w:rFonts w:ascii="Arial" w:hAnsi="Arial" w:cs="Arial"/>
        </w:rPr>
        <w:t>сельского поселения</w:t>
      </w:r>
      <w:r w:rsidRPr="00536942">
        <w:rPr>
          <w:rFonts w:ascii="Arial" w:hAnsi="Arial" w:cs="Arial"/>
        </w:rPr>
        <w:tab/>
      </w:r>
      <w:r w:rsidR="00C34BA2" w:rsidRPr="00536942">
        <w:rPr>
          <w:rFonts w:ascii="Arial" w:hAnsi="Arial" w:cs="Arial"/>
        </w:rPr>
        <w:t>А.Н.Корниенко</w:t>
      </w:r>
    </w:p>
    <w:p w:rsidR="00702123" w:rsidRPr="00536942" w:rsidRDefault="00702123" w:rsidP="008F7732">
      <w:pPr>
        <w:tabs>
          <w:tab w:val="left" w:pos="7200"/>
        </w:tabs>
        <w:rPr>
          <w:rFonts w:ascii="Arial" w:hAnsi="Arial" w:cs="Arial"/>
        </w:rPr>
      </w:pPr>
    </w:p>
    <w:p w:rsidR="00702123" w:rsidRPr="00536942" w:rsidRDefault="00702123" w:rsidP="008F7732">
      <w:pPr>
        <w:tabs>
          <w:tab w:val="left" w:pos="7200"/>
        </w:tabs>
        <w:rPr>
          <w:rFonts w:ascii="Arial" w:hAnsi="Arial" w:cs="Arial"/>
        </w:rPr>
      </w:pPr>
    </w:p>
    <w:p w:rsidR="00702123" w:rsidRPr="00536942" w:rsidRDefault="00702123" w:rsidP="008F7732">
      <w:pPr>
        <w:tabs>
          <w:tab w:val="left" w:pos="7200"/>
        </w:tabs>
        <w:rPr>
          <w:rFonts w:ascii="Arial" w:hAnsi="Arial" w:cs="Arial"/>
        </w:rPr>
      </w:pPr>
    </w:p>
    <w:p w:rsidR="00702123" w:rsidRPr="00536942" w:rsidRDefault="00702123" w:rsidP="008F7732">
      <w:pPr>
        <w:tabs>
          <w:tab w:val="left" w:pos="7200"/>
        </w:tabs>
        <w:rPr>
          <w:rFonts w:ascii="Arial" w:hAnsi="Arial" w:cs="Arial"/>
        </w:rPr>
      </w:pPr>
      <w:bookmarkStart w:id="0" w:name="_GoBack"/>
      <w:bookmarkEnd w:id="0"/>
    </w:p>
    <w:sectPr w:rsidR="00702123" w:rsidRPr="00536942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0D7DD1"/>
    <w:rsid w:val="00100F72"/>
    <w:rsid w:val="00297DB5"/>
    <w:rsid w:val="0036578C"/>
    <w:rsid w:val="003A675C"/>
    <w:rsid w:val="003D44F7"/>
    <w:rsid w:val="00444133"/>
    <w:rsid w:val="004C5C22"/>
    <w:rsid w:val="004D7637"/>
    <w:rsid w:val="00536942"/>
    <w:rsid w:val="00575012"/>
    <w:rsid w:val="005D03C9"/>
    <w:rsid w:val="005D13FF"/>
    <w:rsid w:val="00606DC2"/>
    <w:rsid w:val="00615799"/>
    <w:rsid w:val="00682C23"/>
    <w:rsid w:val="00702123"/>
    <w:rsid w:val="00747B24"/>
    <w:rsid w:val="00777F31"/>
    <w:rsid w:val="0082356F"/>
    <w:rsid w:val="00837562"/>
    <w:rsid w:val="008479D9"/>
    <w:rsid w:val="008D52AF"/>
    <w:rsid w:val="008F6D14"/>
    <w:rsid w:val="008F7732"/>
    <w:rsid w:val="0090322F"/>
    <w:rsid w:val="009B1173"/>
    <w:rsid w:val="00B02DCD"/>
    <w:rsid w:val="00C34BA2"/>
    <w:rsid w:val="00D00150"/>
    <w:rsid w:val="00D6301C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Admin</cp:lastModifiedBy>
  <cp:revision>13</cp:revision>
  <cp:lastPrinted>2020-02-18T04:57:00Z</cp:lastPrinted>
  <dcterms:created xsi:type="dcterms:W3CDTF">2015-10-12T15:35:00Z</dcterms:created>
  <dcterms:modified xsi:type="dcterms:W3CDTF">2020-02-18T05:05:00Z</dcterms:modified>
</cp:coreProperties>
</file>