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E2" w:rsidRDefault="00B72CE2" w:rsidP="00B72CE2">
      <w:pPr>
        <w:spacing w:after="0" w:line="240" w:lineRule="exact"/>
        <w:rPr>
          <w:rFonts w:ascii="Times New Roman" w:hAnsi="Times New Roman"/>
          <w:b/>
          <w:sz w:val="28"/>
          <w:szCs w:val="20"/>
        </w:rPr>
      </w:pPr>
    </w:p>
    <w:p w:rsidR="00B72CE2" w:rsidRDefault="00B72CE2" w:rsidP="00DE0962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</w:p>
    <w:p w:rsidR="00B72CE2" w:rsidRDefault="00B72CE2" w:rsidP="00DE0962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</w:p>
    <w:p w:rsidR="00B72CE2" w:rsidRDefault="00B72CE2" w:rsidP="00DE0962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</w:p>
    <w:p w:rsidR="00B72CE2" w:rsidRDefault="00B72CE2" w:rsidP="00DE0962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Информация  Комитета сельского хозяйства Волгоградской области </w:t>
      </w:r>
    </w:p>
    <w:p w:rsidR="00B72CE2" w:rsidRDefault="00B72CE2" w:rsidP="00DE0962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№1815 32/1844 от 03.03.2022</w:t>
      </w:r>
    </w:p>
    <w:p w:rsidR="00B72CE2" w:rsidRDefault="00B72CE2" w:rsidP="00DE0962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</w:p>
    <w:p w:rsidR="00B72CE2" w:rsidRDefault="00B72CE2" w:rsidP="00DE0962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</w:p>
    <w:p w:rsidR="00B72CE2" w:rsidRDefault="00B72CE2" w:rsidP="00B72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Комитет сельского хозяйства Волгоградской области (далее – комитет) </w:t>
      </w:r>
      <w:r>
        <w:rPr>
          <w:rFonts w:ascii="Times New Roman" w:hAnsi="Times New Roman"/>
          <w:b/>
          <w:bCs/>
          <w:sz w:val="28"/>
          <w:szCs w:val="28"/>
        </w:rPr>
        <w:t>о представлении документов по сроку приема с 20 по 30 марта 2022 года</w:t>
      </w:r>
      <w:r>
        <w:rPr>
          <w:rFonts w:ascii="Times New Roman" w:hAnsi="Times New Roman"/>
          <w:bCs/>
          <w:sz w:val="28"/>
          <w:szCs w:val="28"/>
        </w:rPr>
        <w:t xml:space="preserve"> по субсидиям на возмещение части затрат:</w:t>
      </w:r>
    </w:p>
    <w:p w:rsidR="00B72CE2" w:rsidRDefault="00B72CE2" w:rsidP="00B72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приобретение элитных семян;</w:t>
      </w:r>
    </w:p>
    <w:p w:rsidR="00B72CE2" w:rsidRDefault="00B72CE2" w:rsidP="00B72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уплату </w:t>
      </w:r>
      <w:proofErr w:type="gramStart"/>
      <w:r>
        <w:rPr>
          <w:rFonts w:ascii="Times New Roman" w:hAnsi="Times New Roman"/>
          <w:bCs/>
          <w:sz w:val="28"/>
          <w:szCs w:val="28"/>
        </w:rPr>
        <w:t>страховой премии, начисленной по договорам сельскохозяйственного страхования в области растениеводства и животноводства сообщает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следующее.</w:t>
      </w:r>
    </w:p>
    <w:p w:rsidR="00B72CE2" w:rsidRDefault="00B72CE2" w:rsidP="00B72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Приказом комитета от 16.02.2022 № 46 внесены изменения в приказы комитета от 15.02.2016 № 24</w:t>
      </w:r>
      <w:r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форм документов для предоставления субсидий на возмещение части затрат сельскохозяйственных товаропроизводителей на уплату страховой премии, начисленной по договорам сельскохозяйственного страхования в области растениеводства и животноводства" и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от 14.03.2017 № 61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"Об утверждении форм документов для предоставления субсидий на возмещение части затрат на приобретение элитных семян",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согласно которым уточнены формы приложения 1 "Заявление на предоставление субсидии".</w:t>
      </w:r>
    </w:p>
    <w:p w:rsidR="00B72CE2" w:rsidRDefault="00B72CE2" w:rsidP="00B72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бновленные формы документов размещены на портале Губернатора и Администрации Волгоградской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адресу: </w:t>
      </w:r>
      <w:hyperlink r:id="rId4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http://ksh.volgograd.ru</w:t>
        </w:r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B72CE2" w:rsidRDefault="00B72CE2" w:rsidP="00B72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B72CE2" w:rsidRDefault="00B72CE2" w:rsidP="00B72C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8B4C33">
        <w:rPr>
          <w:rFonts w:ascii="Times New Roman" w:eastAsia="Calibri" w:hAnsi="Times New Roman"/>
          <w:b/>
          <w:bCs/>
          <w:sz w:val="28"/>
          <w:szCs w:val="28"/>
        </w:rPr>
        <w:t>Отдел сельского хозяйства администрации Котельниковского муниципального района</w:t>
      </w:r>
    </w:p>
    <w:p w:rsidR="00B72CE2" w:rsidRDefault="00B72CE2" w:rsidP="00B72C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B72CE2" w:rsidRPr="008B4C33" w:rsidRDefault="00B72CE2" w:rsidP="00B72C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Тел.8(84476)3-37-98,8(84476)3-15-53</w:t>
      </w:r>
    </w:p>
    <w:p w:rsidR="00B72CE2" w:rsidRDefault="00B72CE2" w:rsidP="00DE0962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</w:p>
    <w:p w:rsidR="00B72CE2" w:rsidRDefault="00B72CE2" w:rsidP="00DE0962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</w:p>
    <w:p w:rsidR="00B72CE2" w:rsidRDefault="00B72CE2" w:rsidP="00DE0962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</w:p>
    <w:p w:rsidR="00B72CE2" w:rsidRDefault="00B72CE2" w:rsidP="00DE0962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</w:p>
    <w:p w:rsidR="00B72CE2" w:rsidRDefault="00B72CE2" w:rsidP="00DE0962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</w:p>
    <w:p w:rsidR="00B72CE2" w:rsidRDefault="00B72CE2" w:rsidP="00DE0962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</w:p>
    <w:p w:rsidR="00B72CE2" w:rsidRDefault="00B72CE2" w:rsidP="00DE0962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</w:p>
    <w:p w:rsidR="00B72CE2" w:rsidRDefault="00B72CE2" w:rsidP="00DE0962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</w:p>
    <w:p w:rsidR="00B72CE2" w:rsidRDefault="00B72CE2" w:rsidP="00DE0962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</w:p>
    <w:p w:rsidR="00B72CE2" w:rsidRDefault="00B72CE2" w:rsidP="00DE0962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</w:p>
    <w:p w:rsidR="00B72CE2" w:rsidRDefault="00B72CE2" w:rsidP="00DE0962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</w:p>
    <w:p w:rsidR="00B72CE2" w:rsidRPr="008D06B6" w:rsidRDefault="00B72CE2" w:rsidP="00DE0962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</w:p>
    <w:p w:rsidR="00DE0962" w:rsidRPr="00B72CE2" w:rsidRDefault="00DE0962" w:rsidP="00DE0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E0962" w:rsidRDefault="00DE0962" w:rsidP="00DE096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587B46" w:rsidRDefault="00587B46"/>
    <w:sectPr w:rsidR="00587B46" w:rsidSect="00DE09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962"/>
    <w:rsid w:val="00587B46"/>
    <w:rsid w:val="009E3496"/>
    <w:rsid w:val="00B72CE2"/>
    <w:rsid w:val="00DE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2C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sh.volgogr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7</dc:creator>
  <cp:lastModifiedBy>Пользователь 7</cp:lastModifiedBy>
  <cp:revision>2</cp:revision>
  <dcterms:created xsi:type="dcterms:W3CDTF">2022-03-04T06:12:00Z</dcterms:created>
  <dcterms:modified xsi:type="dcterms:W3CDTF">2022-03-04T06:12:00Z</dcterms:modified>
</cp:coreProperties>
</file>