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B03" w:rsidRDefault="00F14B03" w:rsidP="004715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5.5pt;height:77.25pt;visibility:visible">
            <v:imagedata r:id="rId5" o:title=""/>
          </v:shape>
        </w:pict>
      </w:r>
    </w:p>
    <w:p w:rsidR="00F14B03" w:rsidRDefault="00F14B03" w:rsidP="00E650F8">
      <w:pPr>
        <w:keepLines/>
        <w:spacing w:after="0" w:line="240" w:lineRule="auto"/>
        <w:jc w:val="center"/>
      </w:pPr>
      <w:r>
        <w:t>АДМИНИСТРАЦИЯ</w:t>
      </w:r>
    </w:p>
    <w:p w:rsidR="00F14B03" w:rsidRDefault="00F14B03" w:rsidP="00E650F8">
      <w:pPr>
        <w:keepLines/>
        <w:spacing w:after="0" w:line="240" w:lineRule="auto"/>
        <w:jc w:val="center"/>
      </w:pPr>
      <w:r>
        <w:t>ПОПЕРЕЧЕНСКОГО СЕЛЬСКОГО ПОСЕЛЕНИЯ</w:t>
      </w:r>
    </w:p>
    <w:p w:rsidR="00F14B03" w:rsidRDefault="00F14B03" w:rsidP="00E650F8">
      <w:pPr>
        <w:keepLines/>
        <w:spacing w:after="0" w:line="240" w:lineRule="auto"/>
        <w:jc w:val="center"/>
      </w:pPr>
      <w:r>
        <w:t>КОТЕЛЬНИКОВСКОГО МУНИЦИПАЛЬНОГО РАЙОНА</w:t>
      </w:r>
    </w:p>
    <w:p w:rsidR="00F14B03" w:rsidRDefault="00F14B03" w:rsidP="00E650F8">
      <w:pPr>
        <w:keepLines/>
        <w:spacing w:after="0" w:line="240" w:lineRule="auto"/>
        <w:jc w:val="center"/>
      </w:pPr>
      <w:r>
        <w:t>ВОЛГОГРАДСКОЙ ОБЛАСТИ</w:t>
      </w:r>
    </w:p>
    <w:p w:rsidR="00F14B03" w:rsidRDefault="00F14B03" w:rsidP="0047158B">
      <w:pPr>
        <w:jc w:val="center"/>
      </w:pPr>
    </w:p>
    <w:p w:rsidR="00F14B03" w:rsidRDefault="00F14B03" w:rsidP="0047158B">
      <w:pPr>
        <w:jc w:val="center"/>
      </w:pPr>
      <w:r>
        <w:t>ПОСТАНОВЛЕНИЕ</w:t>
      </w:r>
    </w:p>
    <w:p w:rsidR="00F14B03" w:rsidRDefault="00F14B03" w:rsidP="0047158B">
      <w:pPr>
        <w:jc w:val="center"/>
      </w:pPr>
    </w:p>
    <w:p w:rsidR="00F14B03" w:rsidRPr="00B15132" w:rsidRDefault="00F14B03" w:rsidP="0047158B">
      <w:pPr>
        <w:rPr>
          <w:sz w:val="24"/>
        </w:rPr>
      </w:pPr>
      <w:r w:rsidRPr="00B15132">
        <w:rPr>
          <w:sz w:val="24"/>
        </w:rPr>
        <w:t>От 15.10.2018 г.                                              № 54</w:t>
      </w:r>
    </w:p>
    <w:p w:rsidR="00F14B03" w:rsidRPr="0047158B" w:rsidRDefault="00F14B03" w:rsidP="0047158B">
      <w:pPr>
        <w:spacing w:after="300" w:line="240" w:lineRule="auto"/>
        <w:ind w:firstLine="708"/>
        <w:outlineLvl w:val="0"/>
        <w:rPr>
          <w:rFonts w:ascii="Arial" w:hAnsi="Arial" w:cs="Arial"/>
          <w:b/>
          <w:bCs/>
          <w:color w:val="3F494B"/>
          <w:kern w:val="36"/>
          <w:sz w:val="28"/>
          <w:szCs w:val="54"/>
          <w:lang w:eastAsia="ru-RU"/>
        </w:rPr>
      </w:pPr>
      <w:r w:rsidRPr="0047158B">
        <w:rPr>
          <w:rFonts w:ascii="Arial" w:hAnsi="Arial" w:cs="Arial"/>
          <w:b/>
          <w:bCs/>
          <w:color w:val="3F494B"/>
          <w:kern w:val="36"/>
          <w:sz w:val="28"/>
          <w:szCs w:val="54"/>
          <w:lang w:eastAsia="ru-RU"/>
        </w:rPr>
        <w:t xml:space="preserve">О комиссии по обеспечению безопасности дорожного движения </w:t>
      </w:r>
      <w:r>
        <w:rPr>
          <w:rFonts w:ascii="Arial" w:hAnsi="Arial" w:cs="Arial"/>
          <w:b/>
          <w:bCs/>
          <w:color w:val="3F494B"/>
          <w:kern w:val="36"/>
          <w:sz w:val="28"/>
          <w:szCs w:val="54"/>
          <w:lang w:eastAsia="ru-RU"/>
        </w:rPr>
        <w:t xml:space="preserve">Попереченского сельского поселения </w:t>
      </w:r>
      <w:r w:rsidRPr="0047158B">
        <w:rPr>
          <w:rFonts w:ascii="Arial" w:hAnsi="Arial" w:cs="Arial"/>
          <w:b/>
          <w:bCs/>
          <w:color w:val="3F494B"/>
          <w:kern w:val="36"/>
          <w:sz w:val="28"/>
          <w:szCs w:val="54"/>
          <w:lang w:eastAsia="ru-RU"/>
        </w:rPr>
        <w:t>Котельниковского муниципального района Волгоградской области</w:t>
      </w: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 </w:t>
      </w:r>
    </w:p>
    <w:p w:rsidR="00F14B03" w:rsidRPr="0047158B" w:rsidRDefault="00F14B03" w:rsidP="00A10D24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В соответствии с постановлением Правительства Российской Федерации от 25 апреля 2006 г. № 237 «О правительственной комиссии по обеспечению безопасности дорожного движения», постановлением Губернатора Волгоградской области от 01 июня 2015 г. № 472 «О комиссии по обеспечению безопасности дорожного движения Волгоградской области», руково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дствуясь Уставом Попереченского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области,</w:t>
      </w:r>
    </w:p>
    <w:p w:rsidR="00F14B03" w:rsidRPr="0047158B" w:rsidRDefault="00F14B03" w:rsidP="00A10D24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п о с т а н о в л я е т:</w:t>
      </w:r>
    </w:p>
    <w:p w:rsidR="00F14B03" w:rsidRPr="0047158B" w:rsidRDefault="00F14B03" w:rsidP="00A10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Образовать комиссию по обеспечению безопасности до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рожного движения Попереченского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 и утвердить её состав согласно Приложению 1.</w:t>
      </w:r>
    </w:p>
    <w:p w:rsidR="00F14B03" w:rsidRPr="0047158B" w:rsidRDefault="00F14B03" w:rsidP="00A10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Утвердить Положение о комиссии по обеспечению безопасности до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рожного движения Попереченского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 согласно Приложению 2.</w:t>
      </w:r>
    </w:p>
    <w:p w:rsidR="00F14B03" w:rsidRPr="0047158B" w:rsidRDefault="00F14B03" w:rsidP="004715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Настоящее постановление вступает в силу с момента его обнародования и подлежит размещению на сай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те администрации Попереченского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области.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47158B" w:rsidRDefault="00F14B03" w:rsidP="0047158B">
      <w:pPr>
        <w:tabs>
          <w:tab w:val="left" w:pos="5580"/>
          <w:tab w:val="left" w:pos="846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 Глава Попереченского 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с/п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ab/>
        <w:t>Корниенко А.Н.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ab/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B15798" w:rsidRDefault="00F14B03" w:rsidP="00A10D24">
      <w:pPr>
        <w:tabs>
          <w:tab w:val="left" w:pos="846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> </w:t>
      </w:r>
      <w:r w:rsidRPr="0047158B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B15798" w:rsidRDefault="00F14B03" w:rsidP="00B656F6">
      <w:pPr>
        <w:tabs>
          <w:tab w:val="center" w:pos="4677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ab/>
      </w:r>
    </w:p>
    <w:p w:rsidR="00F14B03" w:rsidRPr="00B15798" w:rsidRDefault="00F14B03" w:rsidP="00E650F8">
      <w:pPr>
        <w:tabs>
          <w:tab w:val="left" w:pos="6705"/>
        </w:tabs>
        <w:spacing w:after="0" w:line="240" w:lineRule="auto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hAnsi="Arial" w:cs="Arial"/>
          <w:color w:val="333333"/>
          <w:sz w:val="18"/>
          <w:szCs w:val="18"/>
          <w:lang w:eastAsia="ru-RU"/>
        </w:rPr>
        <w:tab/>
      </w:r>
    </w:p>
    <w:p w:rsidR="00F14B03" w:rsidRDefault="00F14B03" w:rsidP="00E650F8">
      <w:pPr>
        <w:tabs>
          <w:tab w:val="left" w:pos="7605"/>
        </w:tabs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>Утверждён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</w:t>
      </w:r>
    </w:p>
    <w:p w:rsidR="00F14B03" w:rsidRPr="00AB47FE" w:rsidRDefault="00F14B03" w:rsidP="00E650F8">
      <w:pPr>
        <w:tabs>
          <w:tab w:val="left" w:pos="5625"/>
          <w:tab w:val="left" w:pos="7605"/>
        </w:tabs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                    Постановлением</w:t>
      </w:r>
      <w:r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AB47FE" w:rsidRDefault="00F14B03" w:rsidP="00E650F8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Администрации Попереченского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</w:t>
      </w:r>
    </w:p>
    <w:p w:rsidR="00F14B03" w:rsidRPr="00AB47FE" w:rsidRDefault="00F14B03" w:rsidP="00E650F8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</w:t>
      </w:r>
    </w:p>
    <w:p w:rsidR="00F14B03" w:rsidRPr="00AB47FE" w:rsidRDefault="00F14B03" w:rsidP="00E650F8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 xml:space="preserve">от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15.10.2018г. № 54</w:t>
      </w:r>
    </w:p>
    <w:p w:rsidR="00F14B03" w:rsidRPr="00AB47FE" w:rsidRDefault="00F14B03" w:rsidP="00E650F8">
      <w:pPr>
        <w:tabs>
          <w:tab w:val="left" w:pos="5550"/>
        </w:tabs>
        <w:spacing w:after="0" w:line="240" w:lineRule="auto"/>
        <w:jc w:val="right"/>
        <w:rPr>
          <w:rFonts w:ascii="Arial" w:hAnsi="Arial" w:cs="Arial"/>
          <w:color w:val="333333"/>
          <w:sz w:val="24"/>
          <w:szCs w:val="18"/>
          <w:lang w:eastAsia="ru-RU"/>
        </w:rPr>
      </w:pP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              (Приложение 1)</w:t>
      </w:r>
    </w:p>
    <w:p w:rsidR="00F14B03" w:rsidRPr="00AB47FE" w:rsidRDefault="00F14B03" w:rsidP="00AB47FE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> 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ab/>
        <w:t xml:space="preserve">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>СОСТАВ</w:t>
      </w:r>
    </w:p>
    <w:p w:rsidR="00F14B03" w:rsidRPr="00AB47FE" w:rsidRDefault="00F14B03" w:rsidP="00AB47FE">
      <w:pPr>
        <w:tabs>
          <w:tab w:val="left" w:pos="435"/>
          <w:tab w:val="left" w:pos="3585"/>
          <w:tab w:val="left" w:pos="7695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ab/>
        <w:t>комиссии по обеспечению безопасности дорожного движения Попереченского сельского поселения Котельниковского муниципального района Волгоградской области</w:t>
      </w:r>
      <w:r w:rsidRPr="00AB47FE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B15798" w:rsidRDefault="00F14B03" w:rsidP="00AB47FE">
      <w:pPr>
        <w:tabs>
          <w:tab w:val="left" w:pos="7695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F14B03" w:rsidRPr="00B15798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8"/>
        <w:gridCol w:w="312"/>
        <w:gridCol w:w="6130"/>
      </w:tblGrid>
      <w:tr w:rsidR="00F14B03" w:rsidRPr="007E378D" w:rsidTr="00270662"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Корниенко  А. Н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глава Попереченского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с</w:t>
            </w: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ельского поселения, Котельниковского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муниципального района</w:t>
            </w: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,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Волгоградской области, председатель комиссии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Шугаева М. О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Главный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специали</w:t>
            </w: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ст администрации Попереченского 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сельского</w:t>
            </w: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поселения, Котельниковскоо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муниципального района</w:t>
            </w: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,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 xml:space="preserve"> Волгоградской области, секретарь комиссии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Члены комиссии: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Сергиенко Т.А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Ведущий специалист администрации Попереченского сельского поселения, Котельниковского муниципального  района, Волгоградской области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rPr>
          <w:trHeight w:val="990"/>
        </w:trPr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Сулейманова И. Б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Специалист 2 категории администрации Попереченского сельского поселения, Котельниковского муниципального района, Волгоградской области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rPr>
          <w:trHeight w:val="645"/>
        </w:trPr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Боброва А. В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Специалист 1 категории администрации Попереченского сельского поселения, Котельниковского муниципального района, Волгоградской области</w:t>
            </w:r>
          </w:p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F14B03" w:rsidRPr="007E378D" w:rsidTr="00270662">
        <w:trPr>
          <w:trHeight w:val="645"/>
        </w:trPr>
        <w:tc>
          <w:tcPr>
            <w:tcW w:w="3128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Рахметова З. Л</w:t>
            </w: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 w:rsidRPr="007E378D"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6130" w:type="dxa"/>
            <w:vAlign w:val="center"/>
          </w:tcPr>
          <w:p w:rsidR="00F14B03" w:rsidRPr="007E378D" w:rsidRDefault="00F14B03" w:rsidP="00B1579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18"/>
                <w:lang w:eastAsia="ru-RU"/>
              </w:rPr>
              <w:t>Депутат Попереченского сельского поселения, Котельниковского муниципального района, Волгоградской области</w:t>
            </w:r>
          </w:p>
        </w:tc>
      </w:tr>
    </w:tbl>
    <w:p w:rsidR="00F14B03" w:rsidRPr="007E378D" w:rsidRDefault="00F14B03" w:rsidP="00B656F6">
      <w:pPr>
        <w:tabs>
          <w:tab w:val="left" w:pos="3345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> 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B15798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F14B03" w:rsidRPr="00B15798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F14B03" w:rsidRPr="00B15798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B15798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tabs>
          <w:tab w:val="left" w:pos="8010"/>
        </w:tabs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F14B03" w:rsidRPr="007E378D" w:rsidRDefault="00F14B03" w:rsidP="00E650F8">
      <w:pPr>
        <w:tabs>
          <w:tab w:val="left" w:pos="8010"/>
        </w:tabs>
        <w:spacing w:after="0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Утверждено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7E378D" w:rsidRDefault="00F14B03" w:rsidP="00E650F8">
      <w:pPr>
        <w:tabs>
          <w:tab w:val="left" w:pos="7545"/>
        </w:tabs>
        <w:spacing w:after="0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>постановлением администрации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ab/>
      </w:r>
    </w:p>
    <w:p w:rsidR="00F14B03" w:rsidRPr="007E378D" w:rsidRDefault="00F14B03" w:rsidP="00E650F8">
      <w:pPr>
        <w:tabs>
          <w:tab w:val="left" w:pos="7170"/>
        </w:tabs>
        <w:spacing w:after="0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Попереченского сельского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</w:t>
      </w:r>
    </w:p>
    <w:p w:rsidR="00F14B03" w:rsidRDefault="00F14B03" w:rsidP="00E650F8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 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поселения                      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                                          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</w:t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F14B03" w:rsidRPr="007E378D" w:rsidRDefault="00F14B03" w:rsidP="00E650F8">
      <w:pPr>
        <w:tabs>
          <w:tab w:val="left" w:pos="5370"/>
        </w:tabs>
        <w:spacing w:after="0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      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>от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15.10.2018г.  № 54</w:t>
      </w:r>
    </w:p>
    <w:p w:rsidR="00F14B03" w:rsidRPr="007E378D" w:rsidRDefault="00F14B03" w:rsidP="00E650F8">
      <w:pPr>
        <w:tabs>
          <w:tab w:val="left" w:pos="5370"/>
        </w:tabs>
        <w:spacing w:after="0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                                                                             </w:t>
      </w:r>
      <w:r w:rsidRPr="007E378D">
        <w:rPr>
          <w:rFonts w:ascii="Arial" w:hAnsi="Arial" w:cs="Arial"/>
          <w:color w:val="333333"/>
          <w:sz w:val="24"/>
          <w:szCs w:val="18"/>
          <w:lang w:eastAsia="ru-RU"/>
        </w:rPr>
        <w:t>(Приложение 2)</w:t>
      </w:r>
    </w:p>
    <w:p w:rsidR="00F14B03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14B03" w:rsidRPr="009759F7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ПОЛОЖЕНИЕ</w:t>
      </w:r>
    </w:p>
    <w:p w:rsidR="00F14B03" w:rsidRPr="009759F7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о комиссии по обеспечению безопасности дорожного движения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Попереченского 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</w:t>
      </w:r>
    </w:p>
    <w:p w:rsidR="00F14B03" w:rsidRPr="009759F7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 </w:t>
      </w:r>
    </w:p>
    <w:p w:rsidR="00F14B03" w:rsidRPr="009759F7" w:rsidRDefault="00F14B03" w:rsidP="00B656F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 </w:t>
      </w:r>
    </w:p>
    <w:p w:rsidR="00F14B03" w:rsidRPr="009759F7" w:rsidRDefault="00F14B03" w:rsidP="00D37E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Комиссия по обеспечению безопасности до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рожного движения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(далее именуется - комиссия) является местным координационным органом в сфере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области.</w:t>
      </w:r>
    </w:p>
    <w:p w:rsidR="00F14B03" w:rsidRPr="009759F7" w:rsidRDefault="00F14B03" w:rsidP="00D37E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Волгоградской области, постановлениями и распоряжениями Губернатора Волгоградской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области, Уставом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района, постановлениями и расп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оряжениями главы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области, постановлениями и распоряжениями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Администрации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области, настоящим Положением.</w:t>
      </w:r>
    </w:p>
    <w:p w:rsidR="00F14B03" w:rsidRPr="009759F7" w:rsidRDefault="00F14B03" w:rsidP="00D37E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Основными задачами комиссии являются: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а) обеспечение согласованных действий органов местног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 самоуправления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 по реализации основных направлений государственной политики в сфере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б) координация деятельности органов местного самоуправления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 xml:space="preserve">Попереченского 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 по реализации федеральных, областных и муниципальных программ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в) совершенствование механизмов координации органов местног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 самоуправления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br/>
        <w:t>муниципального района Волгоградской области,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ельского поселения Котельниковского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муниципального района Волгоградской области.</w:t>
      </w:r>
    </w:p>
    <w:p w:rsidR="00F14B03" w:rsidRPr="009759F7" w:rsidRDefault="00F14B03" w:rsidP="00D37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Комиссия в целях реализации возложенных на неё задач выполняет следующие основные функции: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а) рассматривает состояние безопасности дор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ожного движения в Попереченском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сельском поселении и другие вопросы, связанные с оценкой ситуации в сфере безопасности дорожного движения;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б) организует изучение причин возникновения дорожно-транспортных происшествий;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в) рассматривает предложения территориальных органов федеральных органов исполнительной власти, органов исполнительной власти Волгоградской области, органов 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местного самоуправления Попер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е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че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нского сельского поселения, заинтересованных организаций и общественных объединений по вопросам: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реализации государственной политики в области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совершенствования государственной системы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обеспечения правового регулирования в области обеспечения безопасности дорожного движен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ия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г) определяет с учётом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д) рассматривает вопросы разработки местных и реализации федеральных и областных программ повышения безопасности дорожного движения;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е) рассматривает обоснования потребности в финансовых и материально- технических ресурсах для реализации мероприятий в области обеспечения безопасности дорожного движения;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ж)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F14B03" w:rsidRPr="009759F7" w:rsidRDefault="00F14B03" w:rsidP="00D37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Комиссия по вопросам, отнесённым к её компетенции, имеет право: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а) заслушивать на своих заседаниях представителей территориальных органов федеральных органов исполнительной власти, органов исполнительной власти Волгоградской области и органов местног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 самоуправления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 и принимать соответствующие решения;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б) запрашивать у органов местног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о самоуправления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 материалы и информацию, необходимые для работы комиссии;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в) 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органов исполнительной власти Волгоградской области, органов м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естного самоуправления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поселения, научных, общественных и других организаций, а также специалистов;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г) создавать рабочие группы по отдельным направлениям деятельности комиссии.</w:t>
      </w:r>
    </w:p>
    <w:p w:rsidR="00F14B03" w:rsidRPr="009759F7" w:rsidRDefault="00F14B03" w:rsidP="00D37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Состав комиссии утверждается постановлени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ем администрации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поселения.</w:t>
      </w:r>
    </w:p>
    <w:p w:rsidR="00F14B03" w:rsidRPr="009759F7" w:rsidRDefault="00F14B03" w:rsidP="00D37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Комиссия осуществляет свою деятельность в соответствии с регламентом и планами работ, которые принимаются на заседании комиссии и утверждаются её председателем. Порядок работы комиссии по отдельным вопросам определяется её председателем.</w:t>
      </w:r>
    </w:p>
    <w:p w:rsidR="00F14B03" w:rsidRPr="009759F7" w:rsidRDefault="00F14B03" w:rsidP="00D37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Заседание комиссии проводит председатель комиссии, а в его отсутствие заместитель председателя комиссии. Заседания комиссии проводятся не реже одного раза в квартал. Также в случае необходимости могут проводиться внеочередные заседания комиссии.</w:t>
      </w:r>
    </w:p>
    <w:p w:rsidR="00F14B03" w:rsidRPr="009759F7" w:rsidRDefault="00F14B03" w:rsidP="00D37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Заседание комиссии считается правомочным, если на нём присутствует более половины её членов. Члены комиссии участвуют в её заседании без права замены. В случае отсутствия члена комиссии на заседании он имеет право изложить своё мнение по рассматриваемому вопросу в письменной форме.</w:t>
      </w:r>
    </w:p>
    <w:p w:rsidR="00F14B03" w:rsidRPr="009759F7" w:rsidRDefault="00F14B03" w:rsidP="00D37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Решения комиссии оформляются протоколами заседаний, которые подписывает председательствующий на заседании.</w:t>
      </w:r>
    </w:p>
    <w:p w:rsidR="00F14B03" w:rsidRPr="009759F7" w:rsidRDefault="00F14B03" w:rsidP="00D37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Члены комиссии имеют право контролировать работу по предупреждению дорожно-транспортных происшествий, проводимую организациями независимо от формы собственности, в том числе предприятиями транспорта, дорожного и коммунального хозяйства, учебными заведениями, общественными организациями, органами внутренних дел и другими учреждения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ми на территории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поселения.</w:t>
      </w:r>
    </w:p>
    <w:p w:rsidR="00F14B03" w:rsidRPr="009759F7" w:rsidRDefault="00F14B03" w:rsidP="00D37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Выполнение текущей работы и ведение делопроизводства комиссии возлагаются на секретаря комиссии. Секретарь комиссии принимает непосредственное участие в подготовке материалов по включенным на рассмотрение комиссии вопросов; знакомится с документами и выполнением мероприятий по предупреждению дорожно-транспортных происшествий.</w:t>
      </w:r>
    </w:p>
    <w:p w:rsidR="00F14B03" w:rsidRPr="009759F7" w:rsidRDefault="00F14B03" w:rsidP="00D37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Организационно-техническое обеспечение комиссии осуществля</w:t>
      </w:r>
      <w:r>
        <w:rPr>
          <w:rFonts w:ascii="Arial" w:hAnsi="Arial" w:cs="Arial"/>
          <w:color w:val="333333"/>
          <w:sz w:val="24"/>
          <w:szCs w:val="18"/>
          <w:lang w:eastAsia="ru-RU"/>
        </w:rPr>
        <w:t>ет Администрация Попереченского</w:t>
      </w: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 xml:space="preserve"> сельского поселения.</w:t>
      </w:r>
    </w:p>
    <w:p w:rsidR="00F14B03" w:rsidRPr="009759F7" w:rsidRDefault="00F14B03" w:rsidP="00D37E1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18"/>
          <w:lang w:eastAsia="ru-RU"/>
        </w:rPr>
      </w:pPr>
      <w:r w:rsidRPr="009759F7">
        <w:rPr>
          <w:rFonts w:ascii="Arial" w:hAnsi="Arial" w:cs="Arial"/>
          <w:color w:val="333333"/>
          <w:sz w:val="24"/>
          <w:szCs w:val="18"/>
          <w:lang w:eastAsia="ru-RU"/>
        </w:rPr>
        <w:t> </w:t>
      </w:r>
    </w:p>
    <w:p w:rsidR="00F14B03" w:rsidRPr="009759F7" w:rsidRDefault="00F14B03">
      <w:pPr>
        <w:rPr>
          <w:sz w:val="24"/>
        </w:rPr>
      </w:pPr>
    </w:p>
    <w:sectPr w:rsidR="00F14B03" w:rsidRPr="009759F7" w:rsidSect="006F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1FD"/>
    <w:multiLevelType w:val="multilevel"/>
    <w:tmpl w:val="ECF6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9561B"/>
    <w:multiLevelType w:val="multilevel"/>
    <w:tmpl w:val="3C283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E543A3"/>
    <w:multiLevelType w:val="multilevel"/>
    <w:tmpl w:val="243A1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C61E9"/>
    <w:multiLevelType w:val="multilevel"/>
    <w:tmpl w:val="496C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981B8C"/>
    <w:multiLevelType w:val="multilevel"/>
    <w:tmpl w:val="02E0B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EB7433"/>
    <w:multiLevelType w:val="multilevel"/>
    <w:tmpl w:val="2B32A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9C7BB9"/>
    <w:multiLevelType w:val="multilevel"/>
    <w:tmpl w:val="86BEB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D660F"/>
    <w:multiLevelType w:val="multilevel"/>
    <w:tmpl w:val="40C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DF"/>
    <w:rsid w:val="00026245"/>
    <w:rsid w:val="00061943"/>
    <w:rsid w:val="0007618B"/>
    <w:rsid w:val="000825A0"/>
    <w:rsid w:val="000D2A70"/>
    <w:rsid w:val="002101BE"/>
    <w:rsid w:val="00242DD4"/>
    <w:rsid w:val="00270662"/>
    <w:rsid w:val="00287ADF"/>
    <w:rsid w:val="00372E33"/>
    <w:rsid w:val="00373AF7"/>
    <w:rsid w:val="003E0911"/>
    <w:rsid w:val="00460D30"/>
    <w:rsid w:val="0047158B"/>
    <w:rsid w:val="004B74C0"/>
    <w:rsid w:val="004E5B1B"/>
    <w:rsid w:val="005F37C1"/>
    <w:rsid w:val="00601FB6"/>
    <w:rsid w:val="006B086F"/>
    <w:rsid w:val="006F54C4"/>
    <w:rsid w:val="00723D11"/>
    <w:rsid w:val="007E378D"/>
    <w:rsid w:val="00836728"/>
    <w:rsid w:val="00916348"/>
    <w:rsid w:val="009759F7"/>
    <w:rsid w:val="00A02B3C"/>
    <w:rsid w:val="00A10D24"/>
    <w:rsid w:val="00A25845"/>
    <w:rsid w:val="00A513A3"/>
    <w:rsid w:val="00AB47FE"/>
    <w:rsid w:val="00AC2C1A"/>
    <w:rsid w:val="00AF7C55"/>
    <w:rsid w:val="00B15132"/>
    <w:rsid w:val="00B15798"/>
    <w:rsid w:val="00B656F6"/>
    <w:rsid w:val="00BA21FA"/>
    <w:rsid w:val="00C06A7B"/>
    <w:rsid w:val="00C23DE9"/>
    <w:rsid w:val="00C54ED8"/>
    <w:rsid w:val="00CB019F"/>
    <w:rsid w:val="00CD3812"/>
    <w:rsid w:val="00D37E11"/>
    <w:rsid w:val="00D431A4"/>
    <w:rsid w:val="00DD679A"/>
    <w:rsid w:val="00E27197"/>
    <w:rsid w:val="00E63B7A"/>
    <w:rsid w:val="00E650F8"/>
    <w:rsid w:val="00ED18DF"/>
    <w:rsid w:val="00F10D85"/>
    <w:rsid w:val="00F14B03"/>
    <w:rsid w:val="00F6566F"/>
    <w:rsid w:val="00F768A7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7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87A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87ADF"/>
    <w:rPr>
      <w:rFonts w:ascii="Arial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DefaultParagraphFont"/>
    <w:uiPriority w:val="99"/>
    <w:rsid w:val="00287ADF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87A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87ADF"/>
    <w:rPr>
      <w:rFonts w:ascii="Arial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DefaultParagraphFont"/>
    <w:uiPriority w:val="99"/>
    <w:rsid w:val="00287ADF"/>
    <w:rPr>
      <w:rFonts w:cs="Times New Roman"/>
    </w:rPr>
  </w:style>
  <w:style w:type="character" w:customStyle="1" w:styleId="b-contact-informer-targetcomma">
    <w:name w:val="b-contact-informer-target__comma"/>
    <w:basedOn w:val="DefaultParagraphFont"/>
    <w:uiPriority w:val="99"/>
    <w:rsid w:val="00287A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7ADF"/>
    <w:rPr>
      <w:rFonts w:cs="Times New Roman"/>
      <w:color w:val="0000FF"/>
      <w:u w:val="single"/>
    </w:rPr>
  </w:style>
  <w:style w:type="character" w:customStyle="1" w:styleId="b-letterheadaddrsname">
    <w:name w:val="b-letter__head__addrs__name"/>
    <w:basedOn w:val="DefaultParagraphFont"/>
    <w:uiPriority w:val="99"/>
    <w:rsid w:val="00287ADF"/>
    <w:rPr>
      <w:rFonts w:cs="Times New Roman"/>
    </w:rPr>
  </w:style>
  <w:style w:type="character" w:customStyle="1" w:styleId="b-letterheadpriorityicon">
    <w:name w:val="b-letter__head__priority__icon"/>
    <w:basedOn w:val="DefaultParagraphFont"/>
    <w:uiPriority w:val="99"/>
    <w:rsid w:val="00287ADF"/>
    <w:rPr>
      <w:rFonts w:cs="Times New Roman"/>
    </w:rPr>
  </w:style>
  <w:style w:type="character" w:customStyle="1" w:styleId="btntext">
    <w:name w:val="btn__text"/>
    <w:basedOn w:val="DefaultParagraphFont"/>
    <w:uiPriority w:val="99"/>
    <w:rsid w:val="00287ADF"/>
    <w:rPr>
      <w:rFonts w:cs="Times New Roman"/>
    </w:rPr>
  </w:style>
  <w:style w:type="character" w:customStyle="1" w:styleId="b-letterfoottab">
    <w:name w:val="b-letter__foot__tab"/>
    <w:basedOn w:val="DefaultParagraphFont"/>
    <w:uiPriority w:val="99"/>
    <w:rsid w:val="00287ADF"/>
    <w:rPr>
      <w:rFonts w:cs="Times New Roman"/>
    </w:rPr>
  </w:style>
  <w:style w:type="paragraph" w:styleId="NormalWeb">
    <w:name w:val="Normal (Web)"/>
    <w:basedOn w:val="Normal"/>
    <w:uiPriority w:val="99"/>
    <w:rsid w:val="00082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1831813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2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13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813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115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7" w:color="DEDEDE"/>
                <w:right w:val="none" w:sz="0" w:space="0" w:color="auto"/>
              </w:divBdr>
              <w:divsChild>
                <w:div w:id="1218318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12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6</Pages>
  <Words>1708</Words>
  <Characters>9741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Поперечнйы</dc:creator>
  <cp:keywords/>
  <dc:description/>
  <cp:lastModifiedBy>Специалист</cp:lastModifiedBy>
  <cp:revision>19</cp:revision>
  <cp:lastPrinted>2018-10-15T08:54:00Z</cp:lastPrinted>
  <dcterms:created xsi:type="dcterms:W3CDTF">2018-05-29T06:03:00Z</dcterms:created>
  <dcterms:modified xsi:type="dcterms:W3CDTF">2018-10-17T09:54:00Z</dcterms:modified>
</cp:coreProperties>
</file>